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8"/>
        <w:gridCol w:w="4666"/>
      </w:tblGrid>
      <w:tr w:rsidR="00FB5290" w:rsidRPr="000C0037" w14:paraId="05872CA8" w14:textId="77777777" w:rsidTr="00FB5290">
        <w:tc>
          <w:tcPr>
            <w:tcW w:w="5665" w:type="dxa"/>
          </w:tcPr>
          <w:p w14:paraId="24114659" w14:textId="77777777" w:rsidR="00FB5290" w:rsidRPr="00D7699E" w:rsidRDefault="00FB5290" w:rsidP="00D7699E">
            <w:pPr>
              <w:pStyle w:val="4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  <w:sz w:val="28"/>
                <w:szCs w:val="26"/>
              </w:rPr>
            </w:pPr>
          </w:p>
        </w:tc>
        <w:tc>
          <w:tcPr>
            <w:tcW w:w="3963" w:type="dxa"/>
          </w:tcPr>
          <w:p w14:paraId="45C4951B" w14:textId="77777777" w:rsidR="00FB5290" w:rsidRPr="00D7699E" w:rsidRDefault="00FB5290" w:rsidP="00D7699E">
            <w:pPr>
              <w:pStyle w:val="ab"/>
              <w:tabs>
                <w:tab w:val="left" w:pos="8700"/>
              </w:tabs>
              <w:spacing w:line="288" w:lineRule="auto"/>
              <w:outlineLvl w:val="0"/>
              <w:rPr>
                <w:bCs/>
                <w:szCs w:val="26"/>
              </w:rPr>
            </w:pPr>
            <w:r w:rsidRPr="00D7699E">
              <w:rPr>
                <w:bCs/>
                <w:szCs w:val="26"/>
              </w:rPr>
              <w:t>Приложение №2</w:t>
            </w:r>
            <w:r w:rsidR="00F81C43">
              <w:rPr>
                <w:bCs/>
                <w:szCs w:val="26"/>
              </w:rPr>
              <w:t xml:space="preserve"> </w:t>
            </w:r>
            <w:r w:rsidRPr="00D7699E">
              <w:rPr>
                <w:bCs/>
                <w:szCs w:val="26"/>
              </w:rPr>
              <w:t>к постановлению Исполнительного комитета г.Казани</w:t>
            </w:r>
          </w:p>
          <w:p w14:paraId="2198FF4F" w14:textId="77777777" w:rsidR="00FB5290" w:rsidRPr="00D7699E" w:rsidRDefault="00FB5290" w:rsidP="00D7699E">
            <w:pPr>
              <w:pStyle w:val="4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  <w:sz w:val="28"/>
                <w:szCs w:val="26"/>
              </w:rPr>
            </w:pPr>
            <w:r w:rsidRPr="00D7699E">
              <w:rPr>
                <w:b w:val="0"/>
                <w:bCs w:val="0"/>
                <w:sz w:val="28"/>
                <w:szCs w:val="26"/>
              </w:rPr>
              <w:t>от_____________№_______________</w:t>
            </w:r>
          </w:p>
        </w:tc>
      </w:tr>
    </w:tbl>
    <w:p w14:paraId="2DC8C9ED" w14:textId="77777777" w:rsidR="00FB5290" w:rsidRPr="00D7699E" w:rsidRDefault="00FB5290" w:rsidP="00D7699E">
      <w:pPr>
        <w:pStyle w:val="4"/>
        <w:shd w:val="clear" w:color="auto" w:fill="FFFFFF"/>
        <w:spacing w:before="0" w:beforeAutospacing="0" w:after="0" w:afterAutospacing="0" w:line="288" w:lineRule="auto"/>
        <w:contextualSpacing/>
        <w:rPr>
          <w:b w:val="0"/>
          <w:color w:val="000000"/>
          <w:sz w:val="28"/>
          <w:szCs w:val="26"/>
        </w:rPr>
      </w:pPr>
    </w:p>
    <w:p w14:paraId="0AF758FA" w14:textId="77777777" w:rsidR="00FB5290" w:rsidRPr="00D7699E" w:rsidRDefault="00FB5290" w:rsidP="00D7699E">
      <w:pPr>
        <w:pStyle w:val="4"/>
        <w:shd w:val="clear" w:color="auto" w:fill="FFFFFF"/>
        <w:spacing w:before="0" w:beforeAutospacing="0" w:after="0" w:afterAutospacing="0" w:line="288" w:lineRule="auto"/>
        <w:contextualSpacing/>
        <w:rPr>
          <w:b w:val="0"/>
          <w:color w:val="000000"/>
          <w:sz w:val="28"/>
          <w:szCs w:val="26"/>
        </w:rPr>
      </w:pPr>
    </w:p>
    <w:p w14:paraId="4E1D140F" w14:textId="77777777" w:rsidR="00F97357" w:rsidRDefault="00B662EA" w:rsidP="00F97357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jc w:val="center"/>
        <w:rPr>
          <w:color w:val="000000"/>
          <w:sz w:val="28"/>
          <w:szCs w:val="26"/>
        </w:rPr>
      </w:pPr>
      <w:r w:rsidRPr="00D7699E">
        <w:rPr>
          <w:color w:val="000000"/>
          <w:sz w:val="28"/>
          <w:szCs w:val="26"/>
        </w:rPr>
        <w:t xml:space="preserve">Количество знаков и барьеров для проведения </w:t>
      </w:r>
    </w:p>
    <w:p w14:paraId="4C9767DA" w14:textId="77777777" w:rsidR="000C0037" w:rsidRDefault="000C0037" w:rsidP="00F97357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jc w:val="center"/>
        <w:rPr>
          <w:color w:val="000000"/>
          <w:sz w:val="28"/>
          <w:szCs w:val="26"/>
        </w:rPr>
      </w:pPr>
      <w:r w:rsidRPr="000C0037">
        <w:rPr>
          <w:color w:val="000000"/>
          <w:sz w:val="28"/>
          <w:szCs w:val="26"/>
        </w:rPr>
        <w:t xml:space="preserve">мероприятия «Ночной </w:t>
      </w:r>
      <w:proofErr w:type="spellStart"/>
      <w:r w:rsidRPr="000C0037">
        <w:rPr>
          <w:color w:val="000000"/>
          <w:sz w:val="28"/>
          <w:szCs w:val="26"/>
        </w:rPr>
        <w:t>велофест</w:t>
      </w:r>
      <w:proofErr w:type="spellEnd"/>
      <w:r w:rsidRPr="000C0037">
        <w:rPr>
          <w:color w:val="000000"/>
          <w:sz w:val="28"/>
          <w:szCs w:val="26"/>
        </w:rPr>
        <w:t xml:space="preserve">» </w:t>
      </w:r>
    </w:p>
    <w:p w14:paraId="6777FF51" w14:textId="77777777" w:rsidR="00F81C43" w:rsidRDefault="00F81C43" w:rsidP="00F97357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jc w:val="center"/>
        <w:rPr>
          <w:color w:val="000000"/>
          <w:sz w:val="28"/>
          <w:szCs w:val="26"/>
        </w:rPr>
      </w:pPr>
    </w:p>
    <w:tbl>
      <w:tblPr>
        <w:tblStyle w:val="a3"/>
        <w:tblW w:w="0" w:type="auto"/>
        <w:tblInd w:w="664" w:type="dxa"/>
        <w:tblLook w:val="04A0" w:firstRow="1" w:lastRow="0" w:firstColumn="1" w:lastColumn="0" w:noHBand="0" w:noVBand="1"/>
      </w:tblPr>
      <w:tblGrid>
        <w:gridCol w:w="7241"/>
        <w:gridCol w:w="1701"/>
      </w:tblGrid>
      <w:tr w:rsidR="00F81C43" w:rsidRPr="00F81C43" w14:paraId="7346DD23" w14:textId="77777777" w:rsidTr="007B7F1D">
        <w:tc>
          <w:tcPr>
            <w:tcW w:w="7241" w:type="dxa"/>
          </w:tcPr>
          <w:p w14:paraId="018AC090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color w:val="000000"/>
              </w:rPr>
            </w:pPr>
            <w:r w:rsidRPr="007B7F1D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</w:tcPr>
          <w:p w14:paraId="430A0AA3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color w:val="000000"/>
              </w:rPr>
            </w:pPr>
            <w:r w:rsidRPr="007B7F1D">
              <w:rPr>
                <w:color w:val="000000"/>
              </w:rPr>
              <w:t>Количество</w:t>
            </w:r>
            <w:r w:rsidR="00E02D32">
              <w:rPr>
                <w:color w:val="000000"/>
              </w:rPr>
              <w:t>, ед.</w:t>
            </w:r>
          </w:p>
        </w:tc>
      </w:tr>
      <w:tr w:rsidR="00F81C43" w:rsidRPr="00F81C43" w14:paraId="18736BF2" w14:textId="77777777" w:rsidTr="007B7F1D">
        <w:tc>
          <w:tcPr>
            <w:tcW w:w="7241" w:type="dxa"/>
          </w:tcPr>
          <w:p w14:paraId="5DFEE676" w14:textId="594FF782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>Знак 4.1.1</w:t>
            </w:r>
            <w:r>
              <w:rPr>
                <w:b w:val="0"/>
                <w:color w:val="000000"/>
              </w:rPr>
              <w:t xml:space="preserve"> «</w:t>
            </w:r>
            <w:r w:rsidRPr="007B7F1D">
              <w:rPr>
                <w:bCs w:val="0"/>
                <w:color w:val="000000"/>
              </w:rPr>
              <w:t>Движение прямо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701" w:type="dxa"/>
          </w:tcPr>
          <w:p w14:paraId="16DC31E9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25</w:t>
            </w:r>
          </w:p>
        </w:tc>
      </w:tr>
      <w:tr w:rsidR="00F81C43" w:rsidRPr="00F81C43" w14:paraId="2AF17D12" w14:textId="77777777" w:rsidTr="007B7F1D">
        <w:tc>
          <w:tcPr>
            <w:tcW w:w="7241" w:type="dxa"/>
          </w:tcPr>
          <w:p w14:paraId="02B11804" w14:textId="768A50F0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>Знак 4.1.2</w:t>
            </w:r>
            <w:r>
              <w:rPr>
                <w:b w:val="0"/>
                <w:color w:val="000000"/>
              </w:rPr>
              <w:t xml:space="preserve"> «</w:t>
            </w:r>
            <w:r w:rsidRPr="007B7F1D">
              <w:rPr>
                <w:bCs w:val="0"/>
                <w:color w:val="000000"/>
              </w:rPr>
              <w:t>Движение направо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Cs w:val="0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5EF2FD6F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19</w:t>
            </w:r>
          </w:p>
        </w:tc>
      </w:tr>
      <w:tr w:rsidR="00F81C43" w:rsidRPr="00F81C43" w14:paraId="304C5919" w14:textId="77777777" w:rsidTr="007B7F1D">
        <w:tc>
          <w:tcPr>
            <w:tcW w:w="7241" w:type="dxa"/>
          </w:tcPr>
          <w:p w14:paraId="7E936844" w14:textId="3B29308A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 xml:space="preserve">Знак 4.1.3 </w:t>
            </w:r>
            <w:r>
              <w:rPr>
                <w:b w:val="0"/>
                <w:color w:val="000000"/>
              </w:rPr>
              <w:t>«</w:t>
            </w:r>
            <w:r w:rsidRPr="007B7F1D">
              <w:rPr>
                <w:bCs w:val="0"/>
                <w:color w:val="000000"/>
              </w:rPr>
              <w:t>Движение налево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Cs w:val="0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7813F289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9</w:t>
            </w:r>
          </w:p>
        </w:tc>
      </w:tr>
      <w:tr w:rsidR="00F81C43" w:rsidRPr="00F81C43" w14:paraId="4EF34B6C" w14:textId="77777777" w:rsidTr="007B7F1D">
        <w:tc>
          <w:tcPr>
            <w:tcW w:w="7241" w:type="dxa"/>
          </w:tcPr>
          <w:p w14:paraId="14776A8D" w14:textId="6E14E379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 xml:space="preserve">Знак 4.1.4 </w:t>
            </w:r>
            <w:r>
              <w:rPr>
                <w:b w:val="0"/>
                <w:color w:val="000000"/>
              </w:rPr>
              <w:t>«</w:t>
            </w:r>
            <w:r w:rsidRPr="007B7F1D">
              <w:rPr>
                <w:bCs w:val="0"/>
                <w:color w:val="000000"/>
              </w:rPr>
              <w:t>Движение прямо или направо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Cs w:val="0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443F6430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10</w:t>
            </w:r>
          </w:p>
        </w:tc>
      </w:tr>
      <w:tr w:rsidR="00F81C43" w:rsidRPr="00F81C43" w14:paraId="583BB7E1" w14:textId="77777777" w:rsidTr="007B7F1D">
        <w:tc>
          <w:tcPr>
            <w:tcW w:w="7241" w:type="dxa"/>
          </w:tcPr>
          <w:p w14:paraId="52572998" w14:textId="4CADF93A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>Знак 4.1.5</w:t>
            </w:r>
            <w:r>
              <w:rPr>
                <w:b w:val="0"/>
                <w:color w:val="000000"/>
              </w:rPr>
              <w:t xml:space="preserve"> «</w:t>
            </w:r>
            <w:r w:rsidRPr="007B7F1D">
              <w:rPr>
                <w:bCs w:val="0"/>
                <w:color w:val="000000"/>
              </w:rPr>
              <w:t>Движение прямо или налево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Cs w:val="0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74E38A40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12</w:t>
            </w:r>
          </w:p>
        </w:tc>
      </w:tr>
      <w:tr w:rsidR="00F81C43" w:rsidRPr="00F81C43" w14:paraId="1A20BA64" w14:textId="77777777" w:rsidTr="007B7F1D">
        <w:tc>
          <w:tcPr>
            <w:tcW w:w="7241" w:type="dxa"/>
          </w:tcPr>
          <w:p w14:paraId="060A0BAF" w14:textId="77777777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 w:val="0"/>
                <w:color w:val="000000"/>
              </w:rPr>
              <w:t xml:space="preserve">Знак 4.1.6 «Движение направо или налево» </w:t>
            </w:r>
          </w:p>
        </w:tc>
        <w:tc>
          <w:tcPr>
            <w:tcW w:w="1701" w:type="dxa"/>
          </w:tcPr>
          <w:p w14:paraId="4A6EDCFD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10</w:t>
            </w:r>
          </w:p>
        </w:tc>
      </w:tr>
      <w:tr w:rsidR="00F81C43" w:rsidRPr="00F81C43" w14:paraId="11B32739" w14:textId="77777777" w:rsidTr="007B7F1D">
        <w:tc>
          <w:tcPr>
            <w:tcW w:w="7241" w:type="dxa"/>
          </w:tcPr>
          <w:p w14:paraId="749B580E" w14:textId="338384DD" w:rsidR="00F81C43" w:rsidRPr="007B7F1D" w:rsidRDefault="00F81C43" w:rsidP="007B7F1D">
            <w:pPr>
              <w:pStyle w:val="4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 w:val="0"/>
                <w:color w:val="000000"/>
              </w:rPr>
              <w:t xml:space="preserve">Знак 3.1 </w:t>
            </w:r>
            <w:r>
              <w:rPr>
                <w:b w:val="0"/>
                <w:color w:val="000000"/>
              </w:rPr>
              <w:t>«</w:t>
            </w:r>
            <w:r w:rsidRPr="007B7F1D">
              <w:rPr>
                <w:b w:val="0"/>
                <w:color w:val="000000"/>
              </w:rPr>
              <w:t>Въезд запрещен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 w:val="0"/>
                <w:color w:val="000000"/>
              </w:rPr>
              <w:t xml:space="preserve"> или </w:t>
            </w:r>
            <w:r>
              <w:rPr>
                <w:b w:val="0"/>
                <w:color w:val="000000"/>
              </w:rPr>
              <w:t>з</w:t>
            </w:r>
            <w:r w:rsidRPr="007B7F1D">
              <w:rPr>
                <w:b w:val="0"/>
                <w:color w:val="000000"/>
              </w:rPr>
              <w:t xml:space="preserve">нак 3.2 </w:t>
            </w:r>
            <w:r>
              <w:rPr>
                <w:b w:val="0"/>
                <w:color w:val="000000"/>
              </w:rPr>
              <w:t>«</w:t>
            </w:r>
            <w:r w:rsidRPr="007B7F1D">
              <w:rPr>
                <w:b w:val="0"/>
                <w:color w:val="000000"/>
              </w:rPr>
              <w:t>Движение запрещено</w:t>
            </w:r>
            <w:r>
              <w:rPr>
                <w:b w:val="0"/>
                <w:color w:val="000000"/>
              </w:rPr>
              <w:t>»</w:t>
            </w:r>
            <w:r w:rsidRPr="007B7F1D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068E071A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90</w:t>
            </w:r>
          </w:p>
        </w:tc>
      </w:tr>
      <w:tr w:rsidR="00F81C43" w:rsidRPr="00F81C43" w14:paraId="5E2D9A9B" w14:textId="77777777" w:rsidTr="007B7F1D">
        <w:tc>
          <w:tcPr>
            <w:tcW w:w="7241" w:type="dxa"/>
          </w:tcPr>
          <w:p w14:paraId="5A2F305C" w14:textId="3CDB59C9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Cs w:val="0"/>
                <w:color w:val="000000"/>
              </w:rPr>
              <w:t xml:space="preserve">Знак 4.2.1 «Объезд препятствия справа» </w:t>
            </w:r>
          </w:p>
        </w:tc>
        <w:tc>
          <w:tcPr>
            <w:tcW w:w="1701" w:type="dxa"/>
          </w:tcPr>
          <w:p w14:paraId="5F5F1821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9</w:t>
            </w:r>
          </w:p>
        </w:tc>
      </w:tr>
      <w:tr w:rsidR="00F81C43" w:rsidRPr="00F81C43" w14:paraId="3E69AC62" w14:textId="77777777" w:rsidTr="007B7F1D">
        <w:tc>
          <w:tcPr>
            <w:tcW w:w="7241" w:type="dxa"/>
          </w:tcPr>
          <w:p w14:paraId="16910660" w14:textId="77777777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 w:val="0"/>
                <w:color w:val="000000"/>
              </w:rPr>
              <w:t xml:space="preserve">Знак 4.2.1 «Объезд препятствия слева» </w:t>
            </w:r>
          </w:p>
        </w:tc>
        <w:tc>
          <w:tcPr>
            <w:tcW w:w="1701" w:type="dxa"/>
          </w:tcPr>
          <w:p w14:paraId="54AE5116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9</w:t>
            </w:r>
          </w:p>
        </w:tc>
      </w:tr>
      <w:tr w:rsidR="00F81C43" w:rsidRPr="00F81C43" w14:paraId="6F29570D" w14:textId="77777777" w:rsidTr="007B7F1D">
        <w:tc>
          <w:tcPr>
            <w:tcW w:w="7241" w:type="dxa"/>
          </w:tcPr>
          <w:p w14:paraId="7706FAF3" w14:textId="77777777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r w:rsidRPr="007B7F1D">
              <w:rPr>
                <w:b w:val="0"/>
                <w:color w:val="000000"/>
              </w:rPr>
              <w:t xml:space="preserve">Барьеры по ходу движения колонны </w:t>
            </w:r>
          </w:p>
        </w:tc>
        <w:tc>
          <w:tcPr>
            <w:tcW w:w="1701" w:type="dxa"/>
          </w:tcPr>
          <w:p w14:paraId="61D623D4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195</w:t>
            </w:r>
          </w:p>
        </w:tc>
      </w:tr>
      <w:tr w:rsidR="00F81C43" w:rsidRPr="00F81C43" w14:paraId="095AC3DE" w14:textId="77777777" w:rsidTr="007B7F1D">
        <w:tc>
          <w:tcPr>
            <w:tcW w:w="7241" w:type="dxa"/>
          </w:tcPr>
          <w:p w14:paraId="1FFD822A" w14:textId="77777777" w:rsidR="00F81C43" w:rsidRPr="007B7F1D" w:rsidRDefault="00F81C43" w:rsidP="007B7F1D">
            <w:pPr>
              <w:pStyle w:val="4"/>
              <w:spacing w:before="0" w:beforeAutospacing="0" w:after="0" w:afterAutospacing="0" w:line="288" w:lineRule="auto"/>
              <w:contextualSpacing/>
              <w:jc w:val="both"/>
              <w:rPr>
                <w:b w:val="0"/>
                <w:color w:val="000000"/>
              </w:rPr>
            </w:pPr>
            <w:r w:rsidRPr="007B7F1D">
              <w:rPr>
                <w:b w:val="0"/>
                <w:color w:val="000000"/>
              </w:rPr>
              <w:t>Дополнительные ограждения накопит</w:t>
            </w:r>
            <w:r w:rsidRPr="00E02D32">
              <w:rPr>
                <w:b w:val="0"/>
                <w:color w:val="000000"/>
              </w:rPr>
              <w:t>еля стартовой точки</w:t>
            </w:r>
            <w:r>
              <w:rPr>
                <w:b w:val="0"/>
                <w:color w:val="000000"/>
              </w:rPr>
              <w:t xml:space="preserve"> </w:t>
            </w:r>
            <w:r w:rsidRPr="00E02D32">
              <w:rPr>
                <w:b w:val="0"/>
                <w:color w:val="000000"/>
              </w:rPr>
              <w:t xml:space="preserve">маршрута </w:t>
            </w:r>
          </w:p>
        </w:tc>
        <w:tc>
          <w:tcPr>
            <w:tcW w:w="1701" w:type="dxa"/>
          </w:tcPr>
          <w:p w14:paraId="5B774339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60</w:t>
            </w:r>
          </w:p>
        </w:tc>
      </w:tr>
      <w:tr w:rsidR="00F81C43" w:rsidRPr="00F81C43" w14:paraId="389D7202" w14:textId="77777777" w:rsidTr="007B7F1D">
        <w:tc>
          <w:tcPr>
            <w:tcW w:w="7241" w:type="dxa"/>
          </w:tcPr>
          <w:p w14:paraId="11956862" w14:textId="77777777" w:rsidR="00F81C43" w:rsidRPr="007B7F1D" w:rsidRDefault="00F81C43" w:rsidP="007B7F1D">
            <w:pPr>
              <w:pStyle w:val="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b w:val="0"/>
                <w:color w:val="000000"/>
              </w:rPr>
            </w:pPr>
            <w:proofErr w:type="spellStart"/>
            <w:r w:rsidRPr="007B7F1D">
              <w:rPr>
                <w:b w:val="0"/>
                <w:color w:val="000000"/>
              </w:rPr>
              <w:t>Противотаранная</w:t>
            </w:r>
            <w:proofErr w:type="spellEnd"/>
            <w:r w:rsidRPr="007B7F1D">
              <w:rPr>
                <w:b w:val="0"/>
                <w:color w:val="000000"/>
              </w:rPr>
              <w:t xml:space="preserve"> техника </w:t>
            </w:r>
          </w:p>
        </w:tc>
        <w:tc>
          <w:tcPr>
            <w:tcW w:w="1701" w:type="dxa"/>
          </w:tcPr>
          <w:p w14:paraId="2BD229E1" w14:textId="77777777" w:rsidR="00F81C43" w:rsidRPr="007B7F1D" w:rsidRDefault="00F81C43" w:rsidP="00F81C43">
            <w:pPr>
              <w:pStyle w:val="4"/>
              <w:spacing w:before="0" w:beforeAutospacing="0" w:after="0" w:afterAutospacing="0" w:line="288" w:lineRule="auto"/>
              <w:contextualSpacing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161</w:t>
            </w:r>
          </w:p>
        </w:tc>
      </w:tr>
    </w:tbl>
    <w:p w14:paraId="1FA6AFC0" w14:textId="77777777" w:rsidR="00F81C43" w:rsidRDefault="00F81C43" w:rsidP="00F97357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jc w:val="center"/>
        <w:rPr>
          <w:b w:val="0"/>
          <w:color w:val="000000"/>
          <w:sz w:val="28"/>
          <w:szCs w:val="26"/>
        </w:rPr>
      </w:pPr>
    </w:p>
    <w:p w14:paraId="3440A526" w14:textId="77777777" w:rsidR="00757F87" w:rsidRDefault="003627C7" w:rsidP="00FA06B4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rPr>
          <w:b w:val="0"/>
          <w:color w:val="000000"/>
          <w:sz w:val="28"/>
          <w:szCs w:val="28"/>
        </w:rPr>
      </w:pPr>
      <w:bookmarkStart w:id="0" w:name="_tb5vs7o9ectg"/>
      <w:bookmarkStart w:id="1" w:name="_rwodj0mhae6j"/>
      <w:bookmarkStart w:id="2" w:name="_idhaqa4k877"/>
      <w:bookmarkStart w:id="3" w:name="_fcf01ys6tt3o"/>
      <w:bookmarkStart w:id="4" w:name="_h3deqdagej7d"/>
      <w:bookmarkStart w:id="5" w:name="_b4krrk3zbet8"/>
      <w:bookmarkStart w:id="6" w:name="_inlomgbd7ces"/>
      <w:bookmarkStart w:id="7" w:name="_43lfugybwkfq"/>
      <w:bookmarkStart w:id="8" w:name="_jna4qaxo7m4t"/>
      <w:bookmarkStart w:id="9" w:name="_twkum7m4gr8s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F41E0">
        <w:rPr>
          <w:b w:val="0"/>
          <w:color w:val="000000"/>
          <w:sz w:val="28"/>
          <w:szCs w:val="28"/>
        </w:rPr>
        <w:t>Количество волонтер</w:t>
      </w:r>
      <w:r w:rsidR="00F31CE3" w:rsidRPr="00EF41E0">
        <w:rPr>
          <w:b w:val="0"/>
          <w:color w:val="000000"/>
          <w:sz w:val="28"/>
          <w:szCs w:val="28"/>
        </w:rPr>
        <w:t xml:space="preserve">ов/муниципальных сотрудников – </w:t>
      </w:r>
      <w:r w:rsidR="00AE410A">
        <w:rPr>
          <w:b w:val="0"/>
          <w:color w:val="000000"/>
          <w:sz w:val="28"/>
          <w:szCs w:val="28"/>
        </w:rPr>
        <w:t>20</w:t>
      </w:r>
      <w:r w:rsidRPr="00EF41E0">
        <w:rPr>
          <w:b w:val="0"/>
          <w:color w:val="000000"/>
          <w:sz w:val="28"/>
          <w:szCs w:val="28"/>
        </w:rPr>
        <w:t xml:space="preserve"> чел</w:t>
      </w:r>
      <w:r w:rsidR="00F97357" w:rsidRPr="00EF41E0">
        <w:rPr>
          <w:b w:val="0"/>
          <w:color w:val="000000"/>
          <w:sz w:val="28"/>
          <w:szCs w:val="28"/>
        </w:rPr>
        <w:t>.</w:t>
      </w:r>
    </w:p>
    <w:p w14:paraId="2F0C72E8" w14:textId="77777777" w:rsidR="00F81C43" w:rsidRPr="003627C7" w:rsidRDefault="00F81C43" w:rsidP="00FA06B4">
      <w:pPr>
        <w:pStyle w:val="4"/>
        <w:shd w:val="clear" w:color="auto" w:fill="FFFFFF"/>
        <w:spacing w:before="0" w:beforeAutospacing="0" w:after="0" w:afterAutospacing="0" w:line="288" w:lineRule="auto"/>
        <w:ind w:firstLine="709"/>
        <w:contextualSpacing/>
        <w:rPr>
          <w:b w:val="0"/>
          <w:color w:val="000000"/>
          <w:sz w:val="28"/>
          <w:szCs w:val="28"/>
        </w:rPr>
      </w:pPr>
    </w:p>
    <w:p w14:paraId="0BA0E86E" w14:textId="77777777" w:rsidR="002236A2" w:rsidRPr="007A1CBF" w:rsidRDefault="002236A2" w:rsidP="002236A2">
      <w:pPr>
        <w:shd w:val="clear" w:color="auto" w:fill="FFFFFF"/>
        <w:spacing w:after="0" w:line="288" w:lineRule="auto"/>
        <w:contextualSpacing/>
        <w:jc w:val="center"/>
        <w:rPr>
          <w:rFonts w:ascii="Times New Roman" w:hAnsi="Times New Roman" w:cs="Times New Roman"/>
          <w:sz w:val="28"/>
          <w:szCs w:val="26"/>
        </w:rPr>
      </w:pPr>
      <w:r w:rsidRPr="00D7699E">
        <w:rPr>
          <w:rFonts w:ascii="Times New Roman" w:hAnsi="Times New Roman" w:cs="Times New Roman"/>
          <w:sz w:val="28"/>
          <w:szCs w:val="26"/>
        </w:rPr>
        <w:t>–––––––––––––</w:t>
      </w:r>
    </w:p>
    <w:p w14:paraId="370175A4" w14:textId="77777777" w:rsidR="0092468B" w:rsidRPr="00EF41E0" w:rsidRDefault="0092468B" w:rsidP="00D7699E">
      <w:pPr>
        <w:shd w:val="clear" w:color="auto" w:fill="FFFFFF"/>
        <w:spacing w:after="0" w:line="288" w:lineRule="auto"/>
        <w:contextualSpacing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</w:p>
    <w:sectPr w:rsidR="0092468B" w:rsidRPr="00EF41E0" w:rsidSect="00FB529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887C" w14:textId="77777777" w:rsidR="00EC2E05" w:rsidRDefault="00EC2E05" w:rsidP="002D4574">
      <w:pPr>
        <w:spacing w:after="0" w:line="240" w:lineRule="auto"/>
      </w:pPr>
      <w:r>
        <w:separator/>
      </w:r>
    </w:p>
  </w:endnote>
  <w:endnote w:type="continuationSeparator" w:id="0">
    <w:p w14:paraId="243CBA7A" w14:textId="77777777" w:rsidR="00EC2E05" w:rsidRDefault="00EC2E05" w:rsidP="002D4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8A0A" w14:textId="77777777" w:rsidR="00EC2E05" w:rsidRDefault="00EC2E05" w:rsidP="002D4574">
      <w:pPr>
        <w:spacing w:after="0" w:line="240" w:lineRule="auto"/>
      </w:pPr>
      <w:r>
        <w:separator/>
      </w:r>
    </w:p>
  </w:footnote>
  <w:footnote w:type="continuationSeparator" w:id="0">
    <w:p w14:paraId="68874FB0" w14:textId="77777777" w:rsidR="00EC2E05" w:rsidRDefault="00EC2E05" w:rsidP="002D4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B31"/>
    <w:rsid w:val="000125AA"/>
    <w:rsid w:val="00021F54"/>
    <w:rsid w:val="0005189C"/>
    <w:rsid w:val="00083842"/>
    <w:rsid w:val="000955AB"/>
    <w:rsid w:val="000B50E7"/>
    <w:rsid w:val="000B5B77"/>
    <w:rsid w:val="000C0037"/>
    <w:rsid w:val="0013305F"/>
    <w:rsid w:val="00176201"/>
    <w:rsid w:val="001B2EA8"/>
    <w:rsid w:val="002236A2"/>
    <w:rsid w:val="002535FD"/>
    <w:rsid w:val="002D4574"/>
    <w:rsid w:val="002D4FF9"/>
    <w:rsid w:val="003627C7"/>
    <w:rsid w:val="00457D18"/>
    <w:rsid w:val="00464943"/>
    <w:rsid w:val="004D7635"/>
    <w:rsid w:val="005219CA"/>
    <w:rsid w:val="0055451C"/>
    <w:rsid w:val="00557487"/>
    <w:rsid w:val="005C4DBB"/>
    <w:rsid w:val="00617A10"/>
    <w:rsid w:val="00627FF3"/>
    <w:rsid w:val="006547F6"/>
    <w:rsid w:val="006F1B61"/>
    <w:rsid w:val="006F539F"/>
    <w:rsid w:val="00757F87"/>
    <w:rsid w:val="007A1CBF"/>
    <w:rsid w:val="007B7F1D"/>
    <w:rsid w:val="007E1E07"/>
    <w:rsid w:val="00850B2B"/>
    <w:rsid w:val="00897894"/>
    <w:rsid w:val="008A1856"/>
    <w:rsid w:val="008A2B55"/>
    <w:rsid w:val="008A5B71"/>
    <w:rsid w:val="0092468B"/>
    <w:rsid w:val="0094227F"/>
    <w:rsid w:val="00945CB8"/>
    <w:rsid w:val="009A3D9D"/>
    <w:rsid w:val="009E020A"/>
    <w:rsid w:val="00A03731"/>
    <w:rsid w:val="00A143F2"/>
    <w:rsid w:val="00A9363D"/>
    <w:rsid w:val="00AE410A"/>
    <w:rsid w:val="00B27699"/>
    <w:rsid w:val="00B64DAD"/>
    <w:rsid w:val="00B662EA"/>
    <w:rsid w:val="00C50113"/>
    <w:rsid w:val="00C75130"/>
    <w:rsid w:val="00D0306F"/>
    <w:rsid w:val="00D144CE"/>
    <w:rsid w:val="00D718C7"/>
    <w:rsid w:val="00D7699E"/>
    <w:rsid w:val="00DB0B57"/>
    <w:rsid w:val="00DC300F"/>
    <w:rsid w:val="00E02D32"/>
    <w:rsid w:val="00E06162"/>
    <w:rsid w:val="00E07301"/>
    <w:rsid w:val="00E26B31"/>
    <w:rsid w:val="00E55D95"/>
    <w:rsid w:val="00E837B2"/>
    <w:rsid w:val="00EC2E05"/>
    <w:rsid w:val="00EF41E0"/>
    <w:rsid w:val="00F31CE3"/>
    <w:rsid w:val="00F34316"/>
    <w:rsid w:val="00F81C43"/>
    <w:rsid w:val="00F97357"/>
    <w:rsid w:val="00FA06B4"/>
    <w:rsid w:val="00FB5290"/>
    <w:rsid w:val="00FF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5E83"/>
  <w15:docId w15:val="{F62CB74B-D368-489B-A1CB-1D7456A8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6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662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0B5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4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DB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D4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4574"/>
  </w:style>
  <w:style w:type="paragraph" w:styleId="a9">
    <w:name w:val="footer"/>
    <w:basedOn w:val="a"/>
    <w:link w:val="aa"/>
    <w:uiPriority w:val="99"/>
    <w:unhideWhenUsed/>
    <w:rsid w:val="002D4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4574"/>
  </w:style>
  <w:style w:type="character" w:customStyle="1" w:styleId="40">
    <w:name w:val="Заголовок 4 Знак"/>
    <w:basedOn w:val="a0"/>
    <w:link w:val="4"/>
    <w:uiPriority w:val="9"/>
    <w:rsid w:val="00B662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link w:val="ac"/>
    <w:rsid w:val="00FB52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ac">
    <w:name w:val="Основной текст Знак"/>
    <w:basedOn w:val="a0"/>
    <w:link w:val="ab"/>
    <w:rsid w:val="00FB5290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46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E02D3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02D3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02D3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02D3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02D3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E02D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DD26-978D-4E87-96C3-EE519756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Роберт</dc:creator>
  <cp:lastModifiedBy>Сальманова Гузель Асгатовна</cp:lastModifiedBy>
  <cp:revision>5</cp:revision>
  <cp:lastPrinted>2025-05-29T07:00:00Z</cp:lastPrinted>
  <dcterms:created xsi:type="dcterms:W3CDTF">2025-05-29T07:05:00Z</dcterms:created>
  <dcterms:modified xsi:type="dcterms:W3CDTF">2025-08-28T07:51:00Z</dcterms:modified>
</cp:coreProperties>
</file>